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0896" w14:textId="77777777" w:rsidR="003757B0" w:rsidRPr="003757B0" w:rsidRDefault="003757B0" w:rsidP="003757B0">
      <w:pPr>
        <w:tabs>
          <w:tab w:val="left" w:pos="709"/>
        </w:tabs>
        <w:spacing w:before="0" w:beforeAutospacing="0" w:after="3" w:afterAutospacing="0" w:line="264" w:lineRule="auto"/>
        <w:ind w:left="360" w:right="5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</w:pPr>
      <w:r w:rsidRPr="00375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Муниципальное бюджетное общеобразовательное учреждение</w:t>
      </w:r>
    </w:p>
    <w:p w14:paraId="7866611E" w14:textId="77777777" w:rsidR="003757B0" w:rsidRPr="003757B0" w:rsidRDefault="003757B0" w:rsidP="003757B0">
      <w:pPr>
        <w:tabs>
          <w:tab w:val="left" w:pos="9072"/>
        </w:tabs>
        <w:spacing w:before="0" w:beforeAutospacing="0" w:after="3" w:afterAutospacing="0" w:line="264" w:lineRule="auto"/>
        <w:ind w:left="10" w:right="5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GB"/>
        </w:rPr>
      </w:pPr>
      <w:r w:rsidRPr="00375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GB"/>
        </w:rPr>
        <w:t>«</w:t>
      </w:r>
      <w:proofErr w:type="spellStart"/>
      <w:r w:rsidRPr="00375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GB"/>
        </w:rPr>
        <w:t>Диюрская</w:t>
      </w:r>
      <w:proofErr w:type="spellEnd"/>
      <w:r w:rsidRPr="00375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GB"/>
        </w:rPr>
        <w:t xml:space="preserve"> основная общеобразовательная школа»</w:t>
      </w:r>
    </w:p>
    <w:p w14:paraId="0AA8BB35" w14:textId="77777777" w:rsidR="003757B0" w:rsidRPr="003757B0" w:rsidRDefault="003757B0" w:rsidP="003757B0">
      <w:pPr>
        <w:tabs>
          <w:tab w:val="left" w:pos="9072"/>
        </w:tabs>
        <w:spacing w:before="0" w:beforeAutospacing="0" w:after="3" w:afterAutospacing="0" w:line="264" w:lineRule="auto"/>
        <w:ind w:left="10" w:right="5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</w:pPr>
      <w:r w:rsidRPr="00375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«</w:t>
      </w:r>
      <w:proofErr w:type="spellStart"/>
      <w:r w:rsidRPr="00375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Диюрса</w:t>
      </w:r>
      <w:proofErr w:type="spellEnd"/>
      <w:r w:rsidRPr="00375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375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öкмыс</w:t>
      </w:r>
      <w:proofErr w:type="spellEnd"/>
      <w:r w:rsidRPr="00375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класса школа»</w:t>
      </w:r>
    </w:p>
    <w:p w14:paraId="062284BF" w14:textId="77777777" w:rsidR="003757B0" w:rsidRPr="003757B0" w:rsidRDefault="003757B0" w:rsidP="003757B0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</w:pPr>
      <w:r w:rsidRPr="00375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375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Муниципальнöй</w:t>
      </w:r>
      <w:proofErr w:type="spellEnd"/>
      <w:r w:rsidRPr="00375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375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велöдан</w:t>
      </w:r>
      <w:proofErr w:type="spellEnd"/>
      <w:r w:rsidRPr="00375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375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сьöмкуд</w:t>
      </w:r>
      <w:proofErr w:type="spellEnd"/>
      <w:r w:rsidRPr="00375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учреждение</w:t>
      </w:r>
    </w:p>
    <w:p w14:paraId="46BD62D6" w14:textId="77777777" w:rsidR="009151D4" w:rsidRPr="00EF617D" w:rsidRDefault="009151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165" w:type="dxa"/>
        <w:tblInd w:w="46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"/>
        <w:gridCol w:w="4886"/>
      </w:tblGrid>
      <w:tr w:rsidR="00070DF3" w14:paraId="318B5D4B" w14:textId="77777777" w:rsidTr="00070DF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F1027" w14:textId="14330E5C" w:rsidR="00070DF3" w:rsidRDefault="003417A7">
            <w:r>
              <w:rPr>
                <w:rFonts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E83D198" wp14:editId="05BA9B98">
                  <wp:simplePos x="0" y="0"/>
                  <wp:positionH relativeFrom="column">
                    <wp:posOffset>-1051560</wp:posOffset>
                  </wp:positionH>
                  <wp:positionV relativeFrom="paragraph">
                    <wp:posOffset>-119394</wp:posOffset>
                  </wp:positionV>
                  <wp:extent cx="1978025" cy="1614170"/>
                  <wp:effectExtent l="0" t="0" r="3175" b="5080"/>
                  <wp:wrapNone/>
                  <wp:docPr id="149357770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0D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070DF3" w14:paraId="3B0CD249" w14:textId="77777777" w:rsidTr="00070DF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06C05" w14:textId="0099C2BF" w:rsidR="00070DF3" w:rsidRDefault="00070D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Диюрская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070DF3" w14:paraId="1E7F7954" w14:textId="77777777" w:rsidTr="00070D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A9CB8B2" w14:textId="00FA83A6" w:rsidR="00070DF3" w:rsidRPr="00070DF3" w:rsidRDefault="00070DF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668EC1" w14:textId="196DBBF7" w:rsidR="00070DF3" w:rsidRPr="00070DF3" w:rsidRDefault="00070DF3">
            <w:pPr>
              <w:ind w:left="-189" w:hanging="24"/>
              <w:rPr>
                <w:lang w:val="ru-RU"/>
              </w:rPr>
            </w:pPr>
            <w:r w:rsidRPr="003757B0">
              <w:rPr>
                <w:u w:val="single"/>
                <w:lang w:val="ru-RU"/>
              </w:rPr>
              <w:t xml:space="preserve">                       </w:t>
            </w:r>
            <w:r>
              <w:rPr>
                <w:lang w:val="ru-RU"/>
              </w:rPr>
              <w:t xml:space="preserve"> С.Н. Семяшкин</w:t>
            </w:r>
          </w:p>
        </w:tc>
      </w:tr>
      <w:tr w:rsidR="00070DF3" w14:paraId="357776DA" w14:textId="77777777" w:rsidTr="00070DF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50898" w14:textId="3DDFBF3B" w:rsidR="00070DF3" w:rsidRDefault="00070DF3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31.05.2023</w:t>
            </w:r>
          </w:p>
        </w:tc>
      </w:tr>
      <w:tr w:rsidR="00070DF3" w14:paraId="4E837F9F" w14:textId="77777777" w:rsidTr="00070D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7558C" w14:textId="77777777" w:rsidR="009151D4" w:rsidRDefault="009151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9B938" w14:textId="77777777" w:rsidR="009151D4" w:rsidRDefault="009151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5C3CE5B" w14:textId="48C6F85E" w:rsidR="009151D4" w:rsidRDefault="009151D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63D0397F" w14:textId="77777777" w:rsidR="009151D4" w:rsidRDefault="009151D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463A9F11" w14:textId="3EE4C37A" w:rsidR="009151D4" w:rsidRPr="00EF617D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противодействия коррупции в</w:t>
      </w:r>
      <w:r w:rsidRPr="00EF617D">
        <w:rPr>
          <w:lang w:val="ru-RU"/>
        </w:rPr>
        <w:br/>
      </w: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 бюджетном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Диюрская</w:t>
      </w:r>
      <w:proofErr w:type="spellEnd"/>
      <w:r w:rsid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EF617D">
        <w:rPr>
          <w:lang w:val="ru-RU"/>
        </w:rPr>
        <w:br/>
      </w: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— 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годы </w:t>
      </w:r>
    </w:p>
    <w:p w14:paraId="51F53886" w14:textId="77777777" w:rsidR="009151D4" w:rsidRPr="00EF617D" w:rsidRDefault="009151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86555B" w14:textId="77777777" w:rsidR="009151D4" w:rsidRPr="00EF617D" w:rsidRDefault="009151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855463" w14:textId="77777777" w:rsidR="009151D4" w:rsidRPr="00EF617D" w:rsidRDefault="009151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0302A7" w14:textId="77777777" w:rsidR="009151D4" w:rsidRPr="00EF617D" w:rsidRDefault="009151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A0066B" w14:textId="77777777" w:rsidR="00EF617D" w:rsidRDefault="00EF6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CF8FA0" w14:textId="77777777" w:rsidR="00EF617D" w:rsidRDefault="00EF6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1C40B5" w14:textId="77777777" w:rsidR="00EF617D" w:rsidRDefault="00EF6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C39650" w14:textId="77777777" w:rsidR="00EF617D" w:rsidRDefault="00EF6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1CAA05" w14:textId="77777777" w:rsidR="00EF617D" w:rsidRDefault="00EF6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B789EF" w14:textId="77777777" w:rsidR="00EF617D" w:rsidRDefault="00EF617D" w:rsidP="00EF61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E469BD" w14:textId="77777777" w:rsidR="00EF617D" w:rsidRDefault="00EF6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6F768B" w14:textId="77777777" w:rsidR="00EF617D" w:rsidRDefault="00EF6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898C59" w14:textId="5A0BB3CE" w:rsidR="009151D4" w:rsidRPr="00EF617D" w:rsidRDefault="00EF6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Диюр</w:t>
      </w:r>
      <w:proofErr w:type="spellEnd"/>
    </w:p>
    <w:p w14:paraId="36D9F758" w14:textId="77777777" w:rsidR="009151D4" w:rsidRPr="00EF617D" w:rsidRDefault="009151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F2A99B" w14:textId="77777777" w:rsidR="009151D4" w:rsidRPr="00C73374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C73374">
        <w:rPr>
          <w:b/>
          <w:bCs/>
          <w:color w:val="252525"/>
          <w:spacing w:val="-2"/>
          <w:sz w:val="24"/>
          <w:szCs w:val="24"/>
        </w:rPr>
        <w:t>I</w:t>
      </w:r>
      <w:r w:rsidRPr="00C73374">
        <w:rPr>
          <w:b/>
          <w:bCs/>
          <w:color w:val="252525"/>
          <w:spacing w:val="-2"/>
          <w:sz w:val="24"/>
          <w:szCs w:val="24"/>
          <w:lang w:val="ru-RU"/>
        </w:rPr>
        <w:t>. ПОЯСНИТЕЛЬНАЯ ЗАПИСКА</w:t>
      </w:r>
    </w:p>
    <w:p w14:paraId="126199D2" w14:textId="53AF91D9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Муниципальном бюджетном общеобразовательном учреждении «</w:t>
      </w:r>
      <w:proofErr w:type="spellStart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Диюрская</w:t>
      </w:r>
      <w:proofErr w:type="spellEnd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2023 — 2025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14:paraId="4556C017" w14:textId="77777777" w:rsidR="009151D4" w:rsidRPr="00EF617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коррупции»;</w:t>
      </w:r>
    </w:p>
    <w:p w14:paraId="2C14120A" w14:textId="3598945C" w:rsidR="009151D4" w:rsidRPr="00EF617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16.08.2021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478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Национальном плане противодействия коррупции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2021-</w:t>
      </w:r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14:paraId="1904E1C0" w14:textId="77777777" w:rsidR="009151D4" w:rsidRPr="00EF617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02.04.2013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309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реализации отдельных положений Федерального закона „О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коррупции“»;</w:t>
      </w:r>
    </w:p>
    <w:p w14:paraId="428EF865" w14:textId="0AC78C64" w:rsidR="009151D4" w:rsidRPr="00EF617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распоряжением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14.12.2021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475-р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утверждении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антикоррупционному просвещению населения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14:paraId="01DC0074" w14:textId="7A15834F" w:rsidR="009151D4" w:rsidRPr="00EF617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16.02.</w:t>
      </w:r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противодействия коррупции Министерства просвещения Российской Федерации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070DF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—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14:paraId="700A19BC" w14:textId="7899134A" w:rsidR="009151D4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МБОУ </w:t>
      </w:r>
      <w:proofErr w:type="spellStart"/>
      <w:r w:rsidR="00EF617D">
        <w:rPr>
          <w:rFonts w:hAnsi="Times New Roman" w:cs="Times New Roman"/>
          <w:color w:val="000000"/>
          <w:sz w:val="24"/>
          <w:szCs w:val="24"/>
        </w:rPr>
        <w:t>Диюрская</w:t>
      </w:r>
      <w:proofErr w:type="spellEnd"/>
      <w:r w:rsidR="00EF617D">
        <w:rPr>
          <w:rFonts w:hAnsi="Times New Roman" w:cs="Times New Roman"/>
          <w:color w:val="000000"/>
          <w:sz w:val="24"/>
          <w:szCs w:val="24"/>
        </w:rPr>
        <w:t xml:space="preserve"> ООШ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E8A38F6" w14:textId="63EFC8AD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недопущение предпосылок, исключение возможности фактов коррупции в МБОУ </w:t>
      </w:r>
      <w:proofErr w:type="spellStart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Диюрская</w:t>
      </w:r>
      <w:proofErr w:type="spellEnd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МБОУ </w:t>
      </w:r>
      <w:proofErr w:type="spellStart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Диюрская</w:t>
      </w:r>
      <w:proofErr w:type="spellEnd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B802EB" w14:textId="77777777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954CB22" w14:textId="77777777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14:paraId="2501C86C" w14:textId="77777777" w:rsidR="009151D4" w:rsidRPr="00EF617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информационно-пропагандистских и просветительских мер, направленных на создание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атмосферы нетерпимости к коррупционным проявлениям;</w:t>
      </w:r>
    </w:p>
    <w:p w14:paraId="50728E62" w14:textId="7031003C" w:rsidR="009151D4" w:rsidRPr="00EF617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прозрачности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Диюрская</w:t>
      </w:r>
      <w:proofErr w:type="spellEnd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CD1373" w14:textId="77777777" w:rsidR="009151D4" w:rsidRPr="00EF617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выявление коррупционных правонарушений,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неотвратимости ответственности за их совершение, минимизация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и(или) ликвидация последствия правонарушений;</w:t>
      </w:r>
    </w:p>
    <w:p w14:paraId="3770186A" w14:textId="77777777" w:rsidR="009151D4" w:rsidRPr="00EF617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14:paraId="62657B17" w14:textId="7870CC22" w:rsidR="009151D4" w:rsidRPr="00EF617D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содействие реализации прав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МБОУ </w:t>
      </w:r>
      <w:proofErr w:type="spellStart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Диюрская</w:t>
      </w:r>
      <w:proofErr w:type="spellEnd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официальный сайт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14:paraId="6A30005D" w14:textId="77777777" w:rsidR="009151D4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42"/>
        <w:gridCol w:w="5835"/>
      </w:tblGrid>
      <w:tr w:rsidR="009151D4" w14:paraId="2B23D1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AD5E9" w14:textId="77777777" w:rsidR="009151D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Принцип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D3B96" w14:textId="77777777" w:rsidR="009151D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</w:tr>
      <w:tr w:rsidR="009151D4" w:rsidRPr="003417A7" w14:paraId="0C2CFAC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B8CFB" w14:textId="27D646EC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соответствия политики МБОУ </w:t>
            </w:r>
            <w:proofErr w:type="spellStart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Диюрская</w:t>
            </w:r>
            <w:proofErr w:type="spellEnd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действующему законодательству и общепринятым нормам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C42D6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</w:tr>
      <w:tr w:rsidR="009151D4" w:rsidRPr="003417A7" w14:paraId="0195C8E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DD234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5DEEC" w14:textId="55C77511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ключевая роль руководства МБОУ </w:t>
            </w:r>
            <w:proofErr w:type="spellStart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Диюрская</w:t>
            </w:r>
            <w:proofErr w:type="spellEnd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9151D4" w:rsidRPr="003417A7" w14:paraId="6917FAF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8C5C4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7E279" w14:textId="1F74AE3D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информированность работников МБОУ </w:t>
            </w:r>
            <w:proofErr w:type="spellStart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Диюрская</w:t>
            </w:r>
            <w:proofErr w:type="spellEnd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</w:t>
            </w:r>
          </w:p>
        </w:tc>
      </w:tr>
      <w:tr w:rsidR="009151D4" w:rsidRPr="003417A7" w14:paraId="1F18DFF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3F314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соразмерности антикоррупционных процедур риску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13131" w14:textId="0D28B501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выполнение комплекса мероприятий, позволяющих снизить вероятность вовлечения МБОУ </w:t>
            </w:r>
            <w:proofErr w:type="spellStart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Диюрская</w:t>
            </w:r>
            <w:proofErr w:type="spellEnd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ее руководителей и работников в коррупционную деятельность, осуществляется с учетом существующих в деятельности МБОУ </w:t>
            </w:r>
            <w:proofErr w:type="spellStart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Диюрская</w:t>
            </w:r>
            <w:proofErr w:type="spellEnd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коррупционных рисков</w:t>
            </w:r>
          </w:p>
        </w:tc>
      </w:tr>
      <w:tr w:rsidR="009151D4" w:rsidRPr="003417A7" w14:paraId="44DA31D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60026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0625C" w14:textId="4593910B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МБОУ </w:t>
            </w:r>
            <w:proofErr w:type="spellStart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Диюрская</w:t>
            </w:r>
            <w:proofErr w:type="spellEnd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</w:t>
            </w:r>
          </w:p>
        </w:tc>
      </w:tr>
      <w:tr w:rsidR="009151D4" w:rsidRPr="003417A7" w14:paraId="5B36271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818AC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73E1A" w14:textId="60DB337C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неотвратимость наказания для работников МБОУ </w:t>
            </w:r>
            <w:proofErr w:type="spellStart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Диюрская</w:t>
            </w:r>
            <w:proofErr w:type="spellEnd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МБОУ </w:t>
            </w:r>
            <w:proofErr w:type="spellStart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Диюрская</w:t>
            </w:r>
            <w:proofErr w:type="spellEnd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реализацию внутриорганизационной антикоррупционной политики</w:t>
            </w:r>
          </w:p>
        </w:tc>
      </w:tr>
      <w:tr w:rsidR="009151D4" w:rsidRPr="003417A7" w14:paraId="18D758B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67E50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89E8E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 осуществление мониторинга эффективности внедренных антикоррупционных стандартов и процедур, а также контроля за их исполнением</w:t>
            </w:r>
          </w:p>
        </w:tc>
      </w:tr>
    </w:tbl>
    <w:p w14:paraId="187462D8" w14:textId="77777777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lang w:val="ru-RU"/>
        </w:rPr>
        <w:br/>
      </w:r>
    </w:p>
    <w:p w14:paraId="203AA532" w14:textId="77777777" w:rsidR="00EF617D" w:rsidRDefault="00EF617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4400A893" w14:textId="434DF19B" w:rsidR="009151D4" w:rsidRPr="00C73374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C73374">
        <w:rPr>
          <w:b/>
          <w:bCs/>
          <w:color w:val="252525"/>
          <w:spacing w:val="-2"/>
          <w:sz w:val="24"/>
          <w:szCs w:val="24"/>
        </w:rPr>
        <w:lastRenderedPageBreak/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7"/>
        <w:gridCol w:w="7090"/>
      </w:tblGrid>
      <w:tr w:rsidR="009151D4" w:rsidRPr="00C73374" w14:paraId="2C918E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FDA67" w14:textId="77777777" w:rsidR="009151D4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A9ACD" w14:textId="1A6339AE" w:rsidR="009151D4" w:rsidRPr="00EF617D" w:rsidRDefault="00000000">
            <w:pPr>
              <w:rPr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бюджетном общеобразовательном учреждении «</w:t>
            </w:r>
            <w:proofErr w:type="spellStart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Диюрская</w:t>
            </w:r>
            <w:proofErr w:type="spellEnd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 — 2025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9151D4" w:rsidRPr="00C73374" w14:paraId="35CD08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931A9" w14:textId="77777777" w:rsidR="009151D4" w:rsidRPr="00EF617D" w:rsidRDefault="00000000">
            <w:pPr>
              <w:rPr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 w:rsidRPr="00EF617D">
              <w:rPr>
                <w:lang w:val="ru-RU"/>
              </w:rPr>
              <w:br/>
            </w: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31940" w14:textId="66433ED8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Срок реализации: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 — 2025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14:paraId="65ACABED" w14:textId="5E3F19B5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июнь–декабрь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года;</w:t>
            </w:r>
          </w:p>
          <w:p w14:paraId="2C4C90B8" w14:textId="35CA1663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</w:p>
          <w:p w14:paraId="1058B2B8" w14:textId="18DA049A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9151D4" w14:paraId="4F59A5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9E1D2" w14:textId="77777777" w:rsidR="009151D4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8F80C" w14:textId="0E0D900B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proofErr w:type="spellStart"/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Диюрская</w:t>
            </w:r>
            <w:proofErr w:type="spellEnd"/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080DE7F" w14:textId="77777777" w:rsidR="009151D4" w:rsidRPr="00EF617D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директор;</w:t>
            </w:r>
          </w:p>
          <w:p w14:paraId="3AE4649C" w14:textId="35D0D2D5" w:rsidR="009151D4" w:rsidRPr="00EF617D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заместитель директора по УВР,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6F49088" w14:textId="77777777" w:rsidR="009151D4" w:rsidRDefault="0000000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9151D4" w:rsidRPr="00C73374" w14:paraId="1F703A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953C7" w14:textId="77777777" w:rsidR="009151D4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FD1A2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рассчитана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02A139D" w14:textId="77777777" w:rsidR="009151D4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93F26C2" w14:textId="77777777" w:rsidR="009151D4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6BEA735" w14:textId="77777777" w:rsidR="009151D4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B218813" w14:textId="77777777" w:rsidR="009151D4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6E295B" w14:textId="77777777" w:rsidR="009151D4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D3543A1" w14:textId="0B95A33D" w:rsidR="009151D4" w:rsidRPr="00EF617D" w:rsidRDefault="0000000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которыми МБОУ </w:t>
            </w:r>
            <w:proofErr w:type="spellStart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Диюрская</w:t>
            </w:r>
            <w:proofErr w:type="spellEnd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  <w:tr w:rsidR="009151D4" w14:paraId="46C5CC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02822" w14:textId="77777777" w:rsidR="009151D4" w:rsidRPr="00EF617D" w:rsidRDefault="00000000">
            <w:pPr>
              <w:rPr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Источники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объемы</w:t>
            </w:r>
            <w:r w:rsidRPr="00EF617D">
              <w:rPr>
                <w:lang w:val="ru-RU"/>
              </w:rPr>
              <w:br/>
            </w: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 w:rsidRPr="00EF617D">
              <w:rPr>
                <w:lang w:val="ru-RU"/>
              </w:rPr>
              <w:br/>
            </w: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реализации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07F52" w14:textId="6680DF2A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финансовых ресурсов, необходимый для реализации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 —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г., составляет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тыс. руб.,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средств муниципального бюджета:</w:t>
            </w:r>
          </w:p>
          <w:p w14:paraId="5C71629D" w14:textId="30FED770" w:rsidR="009151D4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1,5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04E0FFE6" w14:textId="5C293A12" w:rsidR="009151D4" w:rsidRDefault="0000000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1,5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151D4" w14:paraId="29099D4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E9D6D" w14:textId="77777777" w:rsidR="009151D4" w:rsidRDefault="009151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A1F8F" w14:textId="77777777" w:rsidR="009151D4" w:rsidRDefault="009151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DEAB58" w14:textId="77777777" w:rsidR="00EF617D" w:rsidRDefault="00EF617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70E4391C" w14:textId="31D1DB81" w:rsidR="009151D4" w:rsidRPr="00C73374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C73374">
        <w:rPr>
          <w:b/>
          <w:bCs/>
          <w:color w:val="252525"/>
          <w:spacing w:val="-2"/>
          <w:sz w:val="24"/>
          <w:szCs w:val="24"/>
        </w:rPr>
        <w:lastRenderedPageBreak/>
        <w:t>III. ОСНОВНАЯ ЧАСТЬ</w:t>
      </w:r>
    </w:p>
    <w:p w14:paraId="7E6FD277" w14:textId="77777777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профилактики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22EA23A2" w14:textId="5DA76256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МБОУ </w:t>
      </w:r>
      <w:proofErr w:type="spellStart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Диюрская</w:t>
      </w:r>
      <w:proofErr w:type="spellEnd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3"/>
        <w:gridCol w:w="2805"/>
        <w:gridCol w:w="4429"/>
      </w:tblGrid>
      <w:tr w:rsidR="009151D4" w14:paraId="57F90E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5AFD5" w14:textId="77777777" w:rsidR="009151D4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737C6" w14:textId="77777777" w:rsidR="009151D4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38604" w14:textId="77777777" w:rsidR="009151D4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минимизации</w:t>
            </w:r>
            <w:proofErr w:type="spellEnd"/>
          </w:p>
        </w:tc>
      </w:tr>
      <w:tr w:rsidR="009151D4" w14:paraId="519036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20CE6" w14:textId="77777777" w:rsidR="009151D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вымогание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595A4" w14:textId="77777777" w:rsidR="009151D4" w:rsidRPr="00EF617D" w:rsidRDefault="00000000">
            <w:pPr>
              <w:rPr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A965C" w14:textId="77777777" w:rsidR="009151D4" w:rsidRDefault="0000000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BC722D5" w14:textId="77777777" w:rsidR="009151D4" w:rsidRDefault="0000000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зарплаты</w:t>
            </w:r>
            <w:proofErr w:type="spellEnd"/>
          </w:p>
        </w:tc>
      </w:tr>
      <w:tr w:rsidR="009151D4" w:rsidRPr="00C73374" w14:paraId="71B907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FD143" w14:textId="77777777" w:rsidR="009151D4" w:rsidRPr="00EF617D" w:rsidRDefault="00000000">
            <w:pPr>
              <w:rPr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BAE09" w14:textId="77777777" w:rsidR="009151D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08009" w14:textId="77777777" w:rsidR="009151D4" w:rsidRDefault="0000000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спонсорской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35CC144" w14:textId="002947B3" w:rsidR="009151D4" w:rsidRPr="00EF617D" w:rsidRDefault="0000000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Диюрская</w:t>
            </w:r>
            <w:proofErr w:type="spellEnd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86F5267" w14:textId="6A3C07A3" w:rsidR="009151D4" w:rsidRPr="00EF617D" w:rsidRDefault="0000000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МБОУ </w:t>
            </w:r>
            <w:proofErr w:type="spellStart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Диюрская</w:t>
            </w:r>
            <w:proofErr w:type="spellEnd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</w:p>
        </w:tc>
      </w:tr>
      <w:tr w:rsidR="009151D4" w:rsidRPr="00C73374" w14:paraId="2BA932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8B157" w14:textId="77777777" w:rsidR="009151D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83756" w14:textId="77777777" w:rsidR="009151D4" w:rsidRPr="00EF617D" w:rsidRDefault="00000000">
            <w:pPr>
              <w:rPr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 w:rsidRPr="00EF617D">
              <w:rPr>
                <w:lang w:val="ru-RU"/>
              </w:rPr>
              <w:br/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FCB31" w14:textId="77777777" w:rsidR="009151D4" w:rsidRPr="00EF617D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14:paraId="6072CE79" w14:textId="77777777" w:rsidR="009151D4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F67D039" w14:textId="77777777" w:rsidR="009151D4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CABF37F" w14:textId="77777777" w:rsidR="009151D4" w:rsidRPr="00EF617D" w:rsidRDefault="0000000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задач антикоррупционного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9151D4" w:rsidRPr="00C73374" w14:paraId="30E927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D2054" w14:textId="77777777" w:rsidR="009151D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DFF7F" w14:textId="77777777" w:rsidR="009151D4" w:rsidRPr="00EF617D" w:rsidRDefault="00000000">
            <w:pPr>
              <w:rPr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 w:rsidRPr="00EF617D">
              <w:rPr>
                <w:lang w:val="ru-RU"/>
              </w:rPr>
              <w:br/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F81D3" w14:textId="77777777" w:rsidR="009151D4" w:rsidRPr="00EF617D" w:rsidRDefault="0000000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антикоррупционных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14:paraId="1DB481ED" w14:textId="77777777" w:rsidR="009151D4" w:rsidRPr="00EF617D" w:rsidRDefault="0000000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мерах 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ответственности за совершение коррупционных правонарушений</w:t>
            </w:r>
          </w:p>
        </w:tc>
      </w:tr>
      <w:tr w:rsidR="009151D4" w:rsidRPr="00C73374" w14:paraId="73698BC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34708" w14:textId="77777777" w:rsidR="009151D4" w:rsidRPr="003757B0" w:rsidRDefault="009151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8F258" w14:textId="77777777" w:rsidR="009151D4" w:rsidRPr="003757B0" w:rsidRDefault="009151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5FE4C" w14:textId="77777777" w:rsidR="009151D4" w:rsidRPr="003757B0" w:rsidRDefault="009151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323B618" w14:textId="77777777" w:rsidR="009151D4" w:rsidRPr="003757B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План программных мероприятий</w:t>
      </w:r>
    </w:p>
    <w:p w14:paraId="7C0D931A" w14:textId="77777777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"/>
        <w:gridCol w:w="2595"/>
        <w:gridCol w:w="1919"/>
        <w:gridCol w:w="1726"/>
        <w:gridCol w:w="2306"/>
      </w:tblGrid>
      <w:tr w:rsidR="009151D4" w14:paraId="35A6DB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14B3A" w14:textId="77777777" w:rsidR="009151D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FB070" w14:textId="77777777" w:rsidR="009151D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06D4A" w14:textId="77777777" w:rsidR="009151D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D76FC" w14:textId="77777777" w:rsidR="009151D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AB036" w14:textId="77777777" w:rsidR="009151D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9151D4" w:rsidRPr="00C73374" w14:paraId="3398DB7C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E2185" w14:textId="77777777" w:rsidR="009151D4" w:rsidRPr="00EF617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9151D4" w:rsidRPr="00C73374" w14:paraId="612524B2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8FAAB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9151D4" w:rsidRPr="00C73374" w14:paraId="5E99F2A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DB1CE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B1050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14:paraId="42CDBD28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14:paraId="69DE772E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антикоррупционная политика;</w:t>
            </w:r>
          </w:p>
          <w:p w14:paraId="168EFCC6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40256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A5EE2" w14:textId="61389069" w:rsidR="009151D4" w:rsidRDefault="00EF6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 –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6BC12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9151D4" w14:paraId="60806FE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FC584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93DA8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F34AA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44768" w14:textId="3DC73F8D" w:rsidR="009151D4" w:rsidRDefault="00EF6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 –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43EF7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</w:p>
        </w:tc>
      </w:tr>
      <w:tr w:rsidR="009151D4" w:rsidRPr="00C73374" w14:paraId="507D3AF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2F45F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5C478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EEEE9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026C7" w14:textId="51241C20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C7ABB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работы по предупреждению и выявлению возможного 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конфликта интересов</w:t>
            </w:r>
          </w:p>
        </w:tc>
      </w:tr>
      <w:tr w:rsidR="009151D4" w:rsidRPr="00C73374" w14:paraId="726EAFE2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CDAB1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1.2. Системы, направленная на совершенствование порядка работы директора и административных работников школы</w:t>
            </w:r>
          </w:p>
        </w:tc>
      </w:tr>
      <w:tr w:rsidR="009151D4" w:rsidRPr="00C73374" w14:paraId="31DF627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E6D69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815D0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976AC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8178" w14:textId="1CDC462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5C265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9151D4" w:rsidRPr="00C73374" w14:paraId="35E3092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0B3BC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C2AF6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8D5EB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354D7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A85FC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9151D4" w:rsidRPr="00C73374" w14:paraId="320BB72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24F77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F7A92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E13EB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F1940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8A843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9151D4" w:rsidRPr="00C73374" w14:paraId="10241868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D4DF3" w14:textId="77777777" w:rsidR="009151D4" w:rsidRPr="00EF617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9151D4" w:rsidRPr="00C73374" w14:paraId="60030100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8F8F0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Совершенствование механизмов формирования антикоррупционного мировоззрения у обучающихся</w:t>
            </w:r>
          </w:p>
        </w:tc>
      </w:tr>
      <w:tr w:rsidR="009151D4" w:rsidRPr="00C73374" w14:paraId="6B51070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A59D4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50B62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281B4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6745D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AE06F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нетерпимости к коррупционному поведению и повышение уровня правосознания</w:t>
            </w:r>
          </w:p>
        </w:tc>
      </w:tr>
      <w:tr w:rsidR="009151D4" w14:paraId="650495E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73F08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9E541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общероссийском конкурсе на лучшую 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CD62A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0E426" w14:textId="511FB2FF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13.11.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  <w:p w14:paraId="35DD45F2" w14:textId="72DC0628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11AFA" w14:textId="77777777" w:rsidR="009151D4" w:rsidRDefault="009151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D4" w:rsidRPr="00C73374" w14:paraId="2DDC3E8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88C45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A37D8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D07DA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2FA62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C4051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9151D4" w:rsidRPr="00C73374" w14:paraId="4F69A6E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8092C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4E368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открытых уроков и классных часов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4E187" w14:textId="46D15B1F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CBC3A" w14:textId="35361454" w:rsidR="009151D4" w:rsidRDefault="00EF6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2023–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DE227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9151D4" w:rsidRPr="00C73374" w14:paraId="1B540E6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55A6B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A7491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составленную по ФГОС, утв. приказом </w:t>
            </w:r>
            <w:proofErr w:type="spellStart"/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287:</w:t>
            </w:r>
          </w:p>
          <w:p w14:paraId="67B6B345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14:paraId="67083AAD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14:paraId="41BFEC2B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Тем и часов по учебному предмету «Обществознание» в целях достижения 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предметных результатов:</w:t>
            </w:r>
          </w:p>
          <w:p w14:paraId="7AD407FB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«освоение и применение системы знаний об основах противодействии коррупции в Российской Федерации»;</w:t>
            </w:r>
          </w:p>
          <w:p w14:paraId="33432AA3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«умение использовать полученные знания для</w:t>
            </w:r>
          </w:p>
          <w:p w14:paraId="32C76BD5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0A232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B2D83" w14:textId="58F2C716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DA9CB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</w:p>
          <w:p w14:paraId="3D17BB38" w14:textId="77777777" w:rsidR="009151D4" w:rsidRPr="00EF617D" w:rsidRDefault="009151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2763174" w14:textId="77777777" w:rsidR="009151D4" w:rsidRPr="00EF617D" w:rsidRDefault="009151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51D4" w:rsidRPr="00C73374" w14:paraId="17484A3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84D8C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3B113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ООО, составленную по ФГОС, утв. приказом Минобрнауки России от 17.12.2010 № 1897, ООП СОО, составленной по ФГОС, утв. приказом Минобрнауки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D0F1B" w14:textId="77777777" w:rsidR="009151D4" w:rsidRPr="00EF617D" w:rsidRDefault="009151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94A43" w14:textId="6192F2BD" w:rsidR="009151D4" w:rsidRDefault="00EF6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2C2CF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9151D4" w:rsidRPr="00C73374" w14:paraId="5D5EF15F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37FE9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Формирование антикоррупционного мировоззрения у работников и профессиональное развитие в сфере противодействия коррупции </w:t>
            </w:r>
          </w:p>
        </w:tc>
      </w:tr>
      <w:tr w:rsidR="009151D4" w:rsidRPr="00C73374" w14:paraId="704B77B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EC0A6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172CD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DFBCA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13BA4" w14:textId="40C8CE95" w:rsidR="009151D4" w:rsidRDefault="00EF6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2023–2025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9D274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9151D4" w:rsidRPr="00C73374" w14:paraId="460F706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D986E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D76B9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методических рекомендаций по антикоррупционному 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06AFA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4D583" w14:textId="7C47F6B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FAA27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Улучшение подготовки педагогических кадров, способных 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осуществлять антикоррупционное воспитание и просвещение</w:t>
            </w:r>
          </w:p>
        </w:tc>
      </w:tr>
      <w:tr w:rsidR="009151D4" w14:paraId="5ABCF52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8489B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641B2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305E8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6709E" w14:textId="3721F727" w:rsidR="009151D4" w:rsidRDefault="00EF6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2023–2025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B4759" w14:textId="77777777" w:rsidR="009151D4" w:rsidRDefault="009151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D4" w:rsidRPr="00C73374" w14:paraId="2BBB433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6A301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8272A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3733D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8C41A" w14:textId="5978635E" w:rsidR="009151D4" w:rsidRDefault="00EF6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2023–2025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7E439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9151D4" w:rsidRPr="00C73374" w14:paraId="7C160B44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D522B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9151D4" w:rsidRPr="00C73374" w14:paraId="1746AA7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B3320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5438B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CFB24" w14:textId="18BC7432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B9781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FFA6C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9151D4" w:rsidRPr="00C73374" w14:paraId="438CA4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5AD83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E311F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F3694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DA049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AE629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9151D4" w:rsidRPr="00C73374" w14:paraId="0003E3CA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95163" w14:textId="77777777" w:rsidR="009151D4" w:rsidRPr="00EF617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9151D4" w14:paraId="16B479D3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65EED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открытости</w:t>
            </w:r>
            <w:proofErr w:type="spellEnd"/>
          </w:p>
        </w:tc>
      </w:tr>
      <w:tr w:rsidR="009151D4" w:rsidRPr="00C73374" w14:paraId="68F5991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25F25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8D535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854BF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7D031" w14:textId="740367B2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AD978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9151D4" w:rsidRPr="00C73374" w14:paraId="6482E34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033DF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2C448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0E8EF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4C629" w14:textId="4DF07BBE" w:rsidR="009151D4" w:rsidRDefault="00EF6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2023–2025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2C240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9151D4" w:rsidRPr="00C73374" w14:paraId="52239D6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6B07B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D184D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A35F7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4FF1A" w14:textId="1BA07C9C" w:rsidR="009151D4" w:rsidRDefault="00EF6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2023–2025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B4F07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9151D4" w:rsidRPr="00C73374" w14:paraId="38FDAAEA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B4F4A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9151D4" w:rsidRPr="00C73374" w14:paraId="6618FE1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2B576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863A1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309C0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A0B1A" w14:textId="029F0463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8C421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9151D4" w:rsidRPr="00C73374" w14:paraId="3E67006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91CA9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D6AD8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наличия 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8A613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81D4A" w14:textId="79C73ACB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8796B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каждого 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полученного сообщения о фактах коррупции в образовательной организации</w:t>
            </w:r>
          </w:p>
        </w:tc>
      </w:tr>
      <w:tr w:rsidR="009151D4" w:rsidRPr="00C73374" w14:paraId="0E8012B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70CB8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FA325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2940B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6160D" w14:textId="63C19456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8E96F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9151D4" w:rsidRPr="00C73374" w14:paraId="1975878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A52E3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AC3F4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за выполнением законодательства о противодействии коррупции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C3A4A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4E9C6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90FF3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9151D4" w:rsidRPr="00C73374" w14:paraId="682BE7DC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D7DB2" w14:textId="77777777" w:rsidR="009151D4" w:rsidRPr="00EF617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9151D4" w:rsidRPr="00C73374" w14:paraId="5656A54F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AC6B9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9151D4" w:rsidRPr="00C73374" w14:paraId="4E16A06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0BC83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CCE3E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14:paraId="32212CDE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2FC5E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87311" w14:textId="732B2116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84359F8" w14:textId="78B75C36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ADF769A" w14:textId="07158E04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5E748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9151D4" w:rsidRPr="00C73374" w14:paraId="297F52F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3804E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E0CB8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AED9F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AD37D" w14:textId="3B573962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03D5F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9151D4" w14:paraId="35B8008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F4F7D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91BE4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FDD7B" w14:textId="35CFD478" w:rsidR="009151D4" w:rsidRDefault="00EF6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0A7DB" w14:textId="5D7668CB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42CD0" w14:textId="77777777" w:rsidR="009151D4" w:rsidRDefault="009151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D4" w:rsidRPr="00C73374" w14:paraId="3FE2BB0F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81FA4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9151D4" w:rsidRPr="00C73374" w14:paraId="11CD0B9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EF840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6AC3B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Осуществление взаимодействия с 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A2C5F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529A6" w14:textId="0AEECA4A" w:rsidR="009151D4" w:rsidRDefault="00EF61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 –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BD026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оперативное </w:t>
            </w: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реагирование на коррупционные правонарушения</w:t>
            </w:r>
          </w:p>
        </w:tc>
      </w:tr>
      <w:tr w:rsidR="009151D4" w:rsidRPr="00C73374" w14:paraId="67868DD2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3364B" w14:textId="77777777" w:rsidR="009151D4" w:rsidRPr="00EF617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 Меры по совершенствованию управления имуществом в целях предупреждения коррупции</w:t>
            </w:r>
          </w:p>
        </w:tc>
      </w:tr>
      <w:tr w:rsidR="009151D4" w:rsidRPr="00C73374" w14:paraId="63935171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BA26F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9151D4" w:rsidRPr="00C73374" w14:paraId="0CEF489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84314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226BD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4FDA6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38CBD" w14:textId="1464940D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B1AC9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9151D4" w:rsidRPr="00C73374" w14:paraId="1248312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1A6B2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4D793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F053C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898AE" w14:textId="0F6E5F68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6026E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9151D4" w:rsidRPr="00C73374" w14:paraId="0CDEC86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22397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C5F2D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C1CFC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0CF02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242F0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9151D4" w:rsidRPr="00C73374" w14:paraId="763EA632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B01BD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5.2. Совершенствование деятельности при использовании и реализации имущества</w:t>
            </w:r>
          </w:p>
        </w:tc>
      </w:tr>
      <w:tr w:rsidR="009151D4" w:rsidRPr="00C73374" w14:paraId="21D2C84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AB3A3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A6E92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организационных процедур и правил, касающихся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0C8A1" w14:textId="65190390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DB06B" w14:textId="205E046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17D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5A9E1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соблюдения ограничений, запретов и требований законодательства</w:t>
            </w:r>
          </w:p>
        </w:tc>
      </w:tr>
      <w:tr w:rsidR="009151D4" w14:paraId="4C917D3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9ED5D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3CAA6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20F2F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D3F7D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967D8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</w:p>
        </w:tc>
      </w:tr>
    </w:tbl>
    <w:p w14:paraId="047EA113" w14:textId="77777777" w:rsidR="009151D4" w:rsidRDefault="009151D4">
      <w:pPr>
        <w:rPr>
          <w:rFonts w:hAnsi="Times New Roman" w:cs="Times New Roman"/>
          <w:color w:val="000000"/>
          <w:sz w:val="24"/>
          <w:szCs w:val="24"/>
        </w:rPr>
      </w:pPr>
    </w:p>
    <w:p w14:paraId="08F603E9" w14:textId="77777777" w:rsidR="009151D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6100C959" w14:textId="30716B36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Финансовое обеспечение реализации Программы осуществляется за счет бюджетных ассигнований муниципального бюджета </w:t>
      </w:r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МР </w:t>
      </w:r>
      <w:r w:rsidR="00EF617D">
        <w:rPr>
          <w:rFonts w:cstheme="minorHAnsi"/>
          <w:color w:val="000000"/>
          <w:sz w:val="24"/>
          <w:szCs w:val="24"/>
          <w:lang w:val="ru-RU"/>
        </w:rPr>
        <w:t>«Ижемский »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. Общий объем бюджетных ассигнований на финансовое обеспечение реализации Программы составляет 3,0тыс. руб.,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в том числе по годам:</w:t>
      </w:r>
    </w:p>
    <w:p w14:paraId="76395503" w14:textId="4B91E059" w:rsidR="009151D4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 w:rsidR="00EF617D">
        <w:rPr>
          <w:rFonts w:hAnsi="Times New Roman" w:cs="Times New Roman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1,5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тыс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</w:p>
    <w:p w14:paraId="107F53B2" w14:textId="73775B7C" w:rsidR="009151D4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 w:rsidR="00EF617D">
        <w:rPr>
          <w:rFonts w:hAnsi="Times New Roman" w:cs="Times New Roman"/>
          <w:color w:val="000000"/>
          <w:sz w:val="24"/>
          <w:szCs w:val="24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1,5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тыс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FBA9406" w14:textId="0A2AC179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Объем средств, предусмотренных на реализацию программных мероприятий, носит прогнозный характер и подлежит ежегодному уточнению в установленном порядке при формировании проекта бюджета на соответствующий финансовый год с учетом сроков и эффективности реализации Программы.</w:t>
      </w:r>
    </w:p>
    <w:p w14:paraId="33CDAB82" w14:textId="77777777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 финансирования программных мероприятий являются:</w:t>
      </w:r>
    </w:p>
    <w:p w14:paraId="7439617B" w14:textId="77777777" w:rsidR="009151D4" w:rsidRPr="00EF617D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средств для успешной реализации мероприятий Программы;</w:t>
      </w:r>
    </w:p>
    <w:p w14:paraId="585DA1EB" w14:textId="77777777" w:rsidR="009151D4" w:rsidRPr="00EF617D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14:paraId="1B19A67D" w14:textId="77777777" w:rsidR="009151D4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169"/>
      </w:tblGrid>
      <w:tr w:rsidR="009151D4" w14:paraId="3FDEB4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4D563" w14:textId="77777777" w:rsidR="009151D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B17D9" w14:textId="77777777" w:rsidR="009151D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9151D4" w:rsidRPr="00C73374" w14:paraId="36C25C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9B656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4F2AF" w14:textId="308EB57F" w:rsidR="009151D4" w:rsidRPr="00EF617D" w:rsidRDefault="0000000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МБОУ </w:t>
            </w:r>
            <w:proofErr w:type="spellStart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Диюрская</w:t>
            </w:r>
            <w:proofErr w:type="spellEnd"/>
            <w:r w:rsid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</w:p>
          <w:p w14:paraId="452EFD90" w14:textId="231C57D5" w:rsidR="009151D4" w:rsidRPr="00EF617D" w:rsidRDefault="0000000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МБОУ </w:t>
            </w:r>
            <w:proofErr w:type="spellStart"/>
            <w:r w:rsidR="00EF617D"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Диюрская</w:t>
            </w:r>
            <w:proofErr w:type="spellEnd"/>
            <w:r w:rsidR="00EF617D"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</w:p>
        </w:tc>
      </w:tr>
      <w:tr w:rsidR="009151D4" w:rsidRPr="00C73374" w14:paraId="632886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39AE1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99F13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14:paraId="24CEEDF4" w14:textId="77777777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исполнением Программы</w:t>
      </w:r>
    </w:p>
    <w:p w14:paraId="318B67E8" w14:textId="01A868D8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Контроль за реализацией Программы осуществляет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Диюрская</w:t>
      </w:r>
      <w:proofErr w:type="spellEnd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14:paraId="4C1E06F2" w14:textId="254D040B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МБОУ </w:t>
      </w:r>
      <w:proofErr w:type="spellStart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Диюрская</w:t>
      </w:r>
      <w:proofErr w:type="spellEnd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размещаются подразделе «Противодействие коррупции» официального сайта</w:t>
      </w:r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Диюрская</w:t>
      </w:r>
      <w:proofErr w:type="spellEnd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FD5FAF" w14:textId="77777777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14:paraId="314C9A63" w14:textId="77777777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 эффективности реализации мер противодействия коррупции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"/>
        <w:gridCol w:w="4474"/>
        <w:gridCol w:w="1482"/>
        <w:gridCol w:w="891"/>
        <w:gridCol w:w="891"/>
        <w:gridCol w:w="891"/>
      </w:tblGrid>
      <w:tr w:rsidR="009151D4" w14:paraId="40E21E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B8B53" w14:textId="77777777" w:rsidR="009151D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CD44E" w14:textId="77777777" w:rsidR="009151D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9966B" w14:textId="77777777" w:rsidR="009151D4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C57CC" w14:textId="7D3B49B0" w:rsidR="009151D4" w:rsidRDefault="00EF6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0E72D" w14:textId="513FA0D2" w:rsidR="009151D4" w:rsidRDefault="00EF6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1A0C9" w14:textId="5D09CDB8" w:rsidR="009151D4" w:rsidRDefault="00EF61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151D4" w14:paraId="5761B7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6D8AC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30810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935E3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52AC6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69139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E0064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99%</w:t>
            </w:r>
          </w:p>
        </w:tc>
      </w:tr>
      <w:tr w:rsidR="009151D4" w14:paraId="03165B4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BF6D5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934E6" w14:textId="77777777" w:rsidR="009151D4" w:rsidRPr="00EF617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1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F4E7F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32A2F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респондентов</w:t>
            </w:r>
            <w:proofErr w:type="spellEnd"/>
          </w:p>
        </w:tc>
      </w:tr>
      <w:tr w:rsidR="009151D4" w14:paraId="6A918B2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8F66F" w14:textId="77777777" w:rsidR="009151D4" w:rsidRDefault="009151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2BDEB" w14:textId="77777777" w:rsidR="009151D4" w:rsidRDefault="009151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CB6AE" w14:textId="77777777" w:rsidR="009151D4" w:rsidRDefault="009151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9055A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F4D39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2638A" w14:textId="77777777" w:rsidR="009151D4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35%</w:t>
            </w:r>
          </w:p>
        </w:tc>
      </w:tr>
    </w:tbl>
    <w:p w14:paraId="6C95730C" w14:textId="77777777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результаты от реализации Программы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C6B7F8E" w14:textId="77777777" w:rsidR="009151D4" w:rsidRPr="00EF61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14:paraId="03094F85" w14:textId="77777777" w:rsidR="009151D4" w:rsidRPr="00EF617D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14:paraId="173C4822" w14:textId="7EC1C565" w:rsidR="009151D4" w:rsidRPr="00EF617D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МБОУ </w:t>
      </w:r>
      <w:proofErr w:type="spellStart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Диюрская</w:t>
      </w:r>
      <w:proofErr w:type="spellEnd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EA7F746" w14:textId="32445BB7" w:rsidR="009151D4" w:rsidRPr="00EF617D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МБОУ </w:t>
      </w:r>
      <w:proofErr w:type="spellStart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Диюрская</w:t>
      </w:r>
      <w:proofErr w:type="spellEnd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CC62EBF" w14:textId="77777777" w:rsidR="009151D4" w:rsidRPr="00EF617D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14:paraId="29FC01AC" w14:textId="43418745" w:rsidR="009151D4" w:rsidRPr="00EF617D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МБОУ </w:t>
      </w:r>
      <w:proofErr w:type="spellStart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Диюрская</w:t>
      </w:r>
      <w:proofErr w:type="spellEnd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3D8E45F" w14:textId="493C4316" w:rsidR="009151D4" w:rsidRPr="00EF617D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прозрачные механизмы принимаемых решений администрацией МБОУ </w:t>
      </w:r>
      <w:proofErr w:type="spellStart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Диюрская</w:t>
      </w:r>
      <w:proofErr w:type="spellEnd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2BDF5E3" w14:textId="3D07C1BE" w:rsidR="009151D4" w:rsidRPr="00EF617D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>Диюрская</w:t>
      </w:r>
      <w:proofErr w:type="spellEnd"/>
      <w:r w:rsidR="00EF617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F61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C8EFC73" w14:textId="02028E01" w:rsidR="009151D4" w:rsidRPr="00EF617D" w:rsidRDefault="009151D4" w:rsidP="00EF617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151D4" w:rsidRPr="00EF617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1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B5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C5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E79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03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63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20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66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D28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A655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051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9B69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5549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275240">
    <w:abstractNumId w:val="10"/>
  </w:num>
  <w:num w:numId="2" w16cid:durableId="866214503">
    <w:abstractNumId w:val="4"/>
  </w:num>
  <w:num w:numId="3" w16cid:durableId="1134182438">
    <w:abstractNumId w:val="11"/>
  </w:num>
  <w:num w:numId="4" w16cid:durableId="783498145">
    <w:abstractNumId w:val="6"/>
  </w:num>
  <w:num w:numId="5" w16cid:durableId="869881702">
    <w:abstractNumId w:val="1"/>
  </w:num>
  <w:num w:numId="6" w16cid:durableId="566382426">
    <w:abstractNumId w:val="9"/>
  </w:num>
  <w:num w:numId="7" w16cid:durableId="372004301">
    <w:abstractNumId w:val="2"/>
  </w:num>
  <w:num w:numId="8" w16cid:durableId="1606115887">
    <w:abstractNumId w:val="7"/>
  </w:num>
  <w:num w:numId="9" w16cid:durableId="2114007332">
    <w:abstractNumId w:val="5"/>
  </w:num>
  <w:num w:numId="10" w16cid:durableId="647823423">
    <w:abstractNumId w:val="3"/>
  </w:num>
  <w:num w:numId="11" w16cid:durableId="345794803">
    <w:abstractNumId w:val="0"/>
  </w:num>
  <w:num w:numId="12" w16cid:durableId="1256478983">
    <w:abstractNumId w:val="8"/>
  </w:num>
  <w:num w:numId="13" w16cid:durableId="2769574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0DF3"/>
    <w:rsid w:val="002D33B1"/>
    <w:rsid w:val="002D3591"/>
    <w:rsid w:val="003417A7"/>
    <w:rsid w:val="003514A0"/>
    <w:rsid w:val="003757B0"/>
    <w:rsid w:val="004F7E17"/>
    <w:rsid w:val="005A05CE"/>
    <w:rsid w:val="00653AF6"/>
    <w:rsid w:val="008E0B75"/>
    <w:rsid w:val="009151D4"/>
    <w:rsid w:val="0097403A"/>
    <w:rsid w:val="00B73A5A"/>
    <w:rsid w:val="00C73374"/>
    <w:rsid w:val="00E438A1"/>
    <w:rsid w:val="00EF617D"/>
    <w:rsid w:val="00F01E19"/>
    <w:rsid w:val="00F1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46DF"/>
  <w15:docId w15:val="{F722D002-DCAB-4AF0-8248-2EA91945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Степан</cp:lastModifiedBy>
  <cp:revision>7</cp:revision>
  <dcterms:created xsi:type="dcterms:W3CDTF">2011-11-02T04:15:00Z</dcterms:created>
  <dcterms:modified xsi:type="dcterms:W3CDTF">2025-01-13T13:24:00Z</dcterms:modified>
</cp:coreProperties>
</file>